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19" w:rsidRPr="009A0432" w:rsidRDefault="00563C19" w:rsidP="00563C19">
      <w:pPr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432">
        <w:rPr>
          <w:rFonts w:ascii="Times New Roman" w:hAnsi="Times New Roman" w:cs="Times New Roman"/>
          <w:b/>
          <w:sz w:val="26"/>
          <w:szCs w:val="26"/>
        </w:rPr>
        <w:t>Chương trình chi tiết (dự kiến)</w:t>
      </w:r>
    </w:p>
    <w:p w:rsidR="00563C19" w:rsidRPr="009A0432" w:rsidRDefault="00563C19" w:rsidP="0056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A0432">
        <w:rPr>
          <w:rFonts w:ascii="Times New Roman" w:hAnsi="Times New Roman" w:cs="Times New Roman"/>
          <w:b/>
          <w:sz w:val="28"/>
          <w:szCs w:val="28"/>
          <w:lang w:val="de-DE"/>
        </w:rPr>
        <w:t>HỘI NGHỊ KẾT NỐI GIAO THƯƠNG TẠI TP. CẦN THƠ NĂM 2020</w:t>
      </w:r>
    </w:p>
    <w:p w:rsidR="00563C19" w:rsidRPr="009A0432" w:rsidRDefault="00563C19" w:rsidP="00563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563C19" w:rsidRPr="0074321F" w:rsidRDefault="00563C19" w:rsidP="00563C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74321F">
        <w:rPr>
          <w:rFonts w:ascii="Times New Roman" w:hAnsi="Times New Roman" w:cs="Times New Roman"/>
          <w:sz w:val="26"/>
          <w:szCs w:val="26"/>
          <w:lang w:val="de-DE"/>
        </w:rPr>
        <w:t>- Thời gian: 1</w:t>
      </w:r>
      <w:r w:rsidR="00263C0E" w:rsidRPr="0074321F">
        <w:rPr>
          <w:rFonts w:ascii="Times New Roman" w:hAnsi="Times New Roman" w:cs="Times New Roman"/>
          <w:sz w:val="26"/>
          <w:szCs w:val="26"/>
          <w:lang w:val="de-DE"/>
        </w:rPr>
        <w:t>3</w:t>
      </w:r>
      <w:bookmarkStart w:id="0" w:name="_GoBack"/>
      <w:bookmarkEnd w:id="0"/>
      <w:r w:rsidRPr="0074321F">
        <w:rPr>
          <w:rFonts w:ascii="Times New Roman" w:hAnsi="Times New Roman" w:cs="Times New Roman"/>
          <w:sz w:val="26"/>
          <w:szCs w:val="26"/>
          <w:lang w:val="de-DE"/>
        </w:rPr>
        <w:t>:00 ngày 11 tháng 11 năm 2020</w:t>
      </w:r>
    </w:p>
    <w:p w:rsidR="00563C19" w:rsidRPr="0074321F" w:rsidRDefault="00563C19" w:rsidP="00563C19">
      <w:pPr>
        <w:tabs>
          <w:tab w:val="left" w:pos="14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74321F">
        <w:rPr>
          <w:rFonts w:ascii="Times New Roman" w:hAnsi="Times New Roman" w:cs="Times New Roman"/>
          <w:sz w:val="26"/>
          <w:szCs w:val="26"/>
          <w:lang w:val="de-DE"/>
        </w:rPr>
        <w:t>- Địa điểm: Khách sạn Ninh Kiều Riverside, số 02 Hai Bà Trưng, Phường Tân An, Quận Ninh Kiều, thành phố Cần Thơ.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5043"/>
        <w:gridCol w:w="3260"/>
      </w:tblGrid>
      <w:tr w:rsidR="009A0432" w:rsidRPr="009A0432" w:rsidTr="00DF65CD">
        <w:trPr>
          <w:trHeight w:val="4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</w:tr>
      <w:tr w:rsidR="009A0432" w:rsidRPr="009A0432" w:rsidTr="00DF65CD">
        <w:trPr>
          <w:trHeight w:val="65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10/11/2020: </w:t>
            </w:r>
          </w:p>
        </w:tc>
      </w:tr>
      <w:tr w:rsidR="009A0432" w:rsidRPr="009A0432" w:rsidTr="00DF65CD">
        <w:trPr>
          <w:trHeight w:val="12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9:00 - 17:00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tabs>
                <w:tab w:val="left" w:pos="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 xml:space="preserve">Đón đoàn </w:t>
            </w:r>
            <w:r w:rsidRPr="009A0432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Văn phòng Kinh tế và Văn hóa Đài Bắc tại TP Hồ Chí Minh</w:t>
            </w: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, các doanh nghiệp Đài Loan và hướng dẫn đoàn khảo sát thực tế tại TP Cần Thơ (có kế hoạch chi tiết riêng)</w:t>
            </w:r>
          </w:p>
          <w:p w:rsidR="00563C19" w:rsidRPr="009A0432" w:rsidRDefault="00563C19" w:rsidP="00B1342A">
            <w:pPr>
              <w:tabs>
                <w:tab w:val="left" w:pos="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- Nhóm 1: Tham quan các dự án mời gọi đầu tư</w:t>
            </w:r>
          </w:p>
          <w:p w:rsidR="00563C19" w:rsidRPr="009A0432" w:rsidRDefault="00563C19" w:rsidP="00B1342A">
            <w:pPr>
              <w:tabs>
                <w:tab w:val="left" w:pos="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- Nhóm 2: Tham quan nhà máy, công ty sản xuất chế biến</w:t>
            </w:r>
          </w:p>
          <w:p w:rsidR="00563C19" w:rsidRPr="009A0432" w:rsidRDefault="00563C19" w:rsidP="00B1342A">
            <w:pPr>
              <w:tabs>
                <w:tab w:val="left" w:pos="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- Nhóm 3: Tham quan Khu chế xuất và công nghiệp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Trung tâm phụ trách tổng hợp nhu cầu từ các doanh nghiệp và lên KH chi tiết</w:t>
            </w:r>
          </w:p>
          <w:p w:rsidR="00563C19" w:rsidRPr="009A0432" w:rsidRDefault="00563C19" w:rsidP="00B1342A">
            <w:pPr>
              <w:pStyle w:val="ListParagraph"/>
              <w:ind w:left="63"/>
            </w:pPr>
            <w:r w:rsidRPr="009A0432">
              <w:t>- Nhóm 1: Sở KH&amp;ĐT chủ trì, hướng dẫn đoàn</w:t>
            </w:r>
          </w:p>
          <w:p w:rsidR="00563C19" w:rsidRPr="009A0432" w:rsidRDefault="00563C19" w:rsidP="00B1342A">
            <w:pPr>
              <w:pStyle w:val="ListParagraph"/>
              <w:ind w:left="63"/>
            </w:pPr>
            <w:r w:rsidRPr="009A0432">
              <w:t>- Nhóm 2: Sở CT chủ trì, hướng dẫn đoàn</w:t>
            </w:r>
          </w:p>
          <w:p w:rsidR="00563C19" w:rsidRPr="009A0432" w:rsidRDefault="00563C19" w:rsidP="00B1342A">
            <w:pPr>
              <w:pStyle w:val="ListParagraph"/>
              <w:ind w:left="63"/>
            </w:pPr>
            <w:r w:rsidRPr="009A0432">
              <w:t>- Nhóm 3: BQL KCX &amp; CN chủ trì, hướng dẫn đoàn</w:t>
            </w:r>
          </w:p>
          <w:p w:rsidR="00563C19" w:rsidRPr="009A0432" w:rsidRDefault="00563C19" w:rsidP="00B1342A">
            <w:pPr>
              <w:pStyle w:val="ListParagraph"/>
              <w:ind w:left="63"/>
            </w:pPr>
          </w:p>
        </w:tc>
      </w:tr>
      <w:tr w:rsidR="009A0432" w:rsidRPr="009A0432" w:rsidTr="00DF65CD">
        <w:trPr>
          <w:trHeight w:val="65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tabs>
                <w:tab w:val="left" w:pos="2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b/>
                <w:sz w:val="26"/>
                <w:szCs w:val="26"/>
              </w:rPr>
              <w:t>Ngày 11/11/2020</w:t>
            </w:r>
          </w:p>
        </w:tc>
      </w:tr>
      <w:tr w:rsidR="009A0432" w:rsidRPr="009A0432" w:rsidTr="00DF65CD">
        <w:trPr>
          <w:trHeight w:val="6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05:00 - 07:00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pStyle w:val="ListParagraph"/>
              <w:tabs>
                <w:tab w:val="left" w:pos="2"/>
                <w:tab w:val="left" w:pos="115"/>
                <w:tab w:val="left" w:pos="286"/>
              </w:tabs>
              <w:ind w:left="29"/>
              <w:jc w:val="both"/>
            </w:pPr>
            <w:r w:rsidRPr="009A0432">
              <w:t>Hướng dẫn đoàn khảo sát văn hóa, du lịch tại Chợ nổi Cái Răng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Trung tâm Xúc tiến chủ trì phối hợp với Liên hiệp các Tổ chức hữu nghị và Sở Ngoại vụ hướng dẫn đoàn</w:t>
            </w:r>
          </w:p>
        </w:tc>
      </w:tr>
      <w:tr w:rsidR="009A0432" w:rsidRPr="009A0432" w:rsidTr="00DF65CD">
        <w:trPr>
          <w:trHeight w:val="6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09:00 - 10:00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563C19">
            <w:pPr>
              <w:pStyle w:val="ListParagraph"/>
              <w:numPr>
                <w:ilvl w:val="0"/>
                <w:numId w:val="1"/>
              </w:numPr>
              <w:tabs>
                <w:tab w:val="left" w:pos="2"/>
                <w:tab w:val="left" w:pos="115"/>
                <w:tab w:val="left" w:pos="286"/>
              </w:tabs>
              <w:ind w:left="0" w:firstLine="29"/>
              <w:jc w:val="both"/>
            </w:pPr>
            <w:r w:rsidRPr="009A0432">
              <w:t xml:space="preserve">Dự Khai mại Hội chợ Nông nghiệp quốc tế Việt Nam </w:t>
            </w:r>
          </w:p>
          <w:p w:rsidR="00563C19" w:rsidRPr="009A0432" w:rsidRDefault="00563C19" w:rsidP="00563C19">
            <w:pPr>
              <w:pStyle w:val="ListParagraph"/>
              <w:numPr>
                <w:ilvl w:val="0"/>
                <w:numId w:val="1"/>
              </w:numPr>
              <w:tabs>
                <w:tab w:val="left" w:pos="2"/>
                <w:tab w:val="left" w:pos="115"/>
                <w:tab w:val="left" w:pos="286"/>
              </w:tabs>
              <w:ind w:left="0" w:firstLine="29"/>
              <w:jc w:val="both"/>
            </w:pPr>
            <w:r w:rsidRPr="009A0432">
              <w:t xml:space="preserve">Hướng dẫn đoàn tham quan các gian hàng trong khuôn viên Hội chợ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Trung tâm chủ trì, hướng dẫn đoàn</w:t>
            </w:r>
          </w:p>
          <w:p w:rsidR="00563C19" w:rsidRPr="009A0432" w:rsidRDefault="00563C19" w:rsidP="00B134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432" w:rsidRPr="009A0432" w:rsidTr="00DF65CD">
        <w:trPr>
          <w:trHeight w:val="6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10:00 - 11:00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Trưng bày khu vực kết nối giao thương tại sảnh Hội nghị Khách sạn Ninh Kiều Riverside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Trung tâm + Doanh nghiệp</w:t>
            </w:r>
          </w:p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432" w:rsidRPr="009A0432" w:rsidTr="00DF65CD">
        <w:trPr>
          <w:trHeight w:val="65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b/>
                <w:sz w:val="26"/>
                <w:szCs w:val="26"/>
              </w:rPr>
              <w:t>Hội nghị kết nối giao thương</w:t>
            </w:r>
          </w:p>
        </w:tc>
      </w:tr>
      <w:tr w:rsidR="009A0432" w:rsidRPr="009A0432" w:rsidTr="00DF65CD">
        <w:trPr>
          <w:trHeight w:val="6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13:00 - 13:30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Đón tiếp đại biểu</w:t>
            </w:r>
          </w:p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Kết nối giao thương tại khu vực trưng bày sản phẩm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Trung tâm và một số Sở ngành</w:t>
            </w:r>
          </w:p>
        </w:tc>
      </w:tr>
      <w:tr w:rsidR="009A0432" w:rsidRPr="009A0432" w:rsidTr="00DF65CD">
        <w:trPr>
          <w:trHeight w:val="6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13:35 - 13:40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Tuyên bố lý do và giới thiệu đại biểu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Trung tâm</w:t>
            </w:r>
          </w:p>
        </w:tc>
      </w:tr>
      <w:tr w:rsidR="009A0432" w:rsidRPr="009A0432" w:rsidTr="00DF65CD">
        <w:trPr>
          <w:trHeight w:val="6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13:40 - 13:45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Phát biểu khai mạc của Lãnh đạo UBND TP Cần Thơ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 xml:space="preserve">Lãnh đạo UBND TP </w:t>
            </w:r>
          </w:p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432" w:rsidRPr="009A0432" w:rsidTr="00DF65CD">
        <w:trPr>
          <w:trHeight w:val="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13:45 - 14:00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Giới thiệu tổng quan tiềm năng, cơ hội giao thương các sản phẩm chủ lực của vùng ĐBSCL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Đại diện lãnh đạo Phòng Thương mại và Công nghiệp Việt Nam - Chi nhánh Cần Thơ</w:t>
            </w:r>
          </w:p>
        </w:tc>
      </w:tr>
      <w:tr w:rsidR="009A0432" w:rsidRPr="009A0432" w:rsidTr="00DF65CD">
        <w:trPr>
          <w:trHeight w:val="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4926A2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14:00 - 14:15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Giới thiệu các tiềm năng, thế mạnh, cơ hội đầu tư, các quy hoạch, lĩnh vực, dự án ưu tiên thu hút đầu tư của TP. Cần Thơ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 xml:space="preserve">Trung tâm </w:t>
            </w:r>
          </w:p>
        </w:tc>
      </w:tr>
      <w:tr w:rsidR="009A0432" w:rsidRPr="009A0432" w:rsidTr="00DF65CD">
        <w:trPr>
          <w:trHeight w:val="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A2" w:rsidRPr="009A0432" w:rsidRDefault="004926A2" w:rsidP="004926A2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14:15 - 14:35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A2" w:rsidRPr="009A0432" w:rsidRDefault="004926A2" w:rsidP="0049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Giới thiệu tiềm năng thị trường và những tiêu chuẩn yêu cầu, lưu ý khi tiếp cận thị trường Đài Loan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A2" w:rsidRPr="009A0432" w:rsidRDefault="004926A2" w:rsidP="00492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Văn phòng Kinh tế - Văn hóa Đài Bắc tại TPHCM</w:t>
            </w:r>
          </w:p>
        </w:tc>
      </w:tr>
      <w:tr w:rsidR="004E0314" w:rsidRPr="009A0432" w:rsidTr="004926A2">
        <w:trPr>
          <w:trHeight w:val="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4" w:rsidRDefault="004E0314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14:35 - 14:50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4" w:rsidRPr="009A0432" w:rsidRDefault="004E0314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8F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Chiến lược chuyển đổi số và giải pháp tận dụng cơ hội từ Hiệp định EVFTA trong bối cảnh dịch Covid-19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4" w:rsidRPr="009A0432" w:rsidRDefault="0074321F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zh-CN"/>
              </w:rPr>
              <w:t>ông Phí Anh Tuấn - Phó Chủ tịch Hội Tin học TP. Hồ Chí Minh</w:t>
            </w:r>
          </w:p>
        </w:tc>
      </w:tr>
      <w:tr w:rsidR="009A0432" w:rsidRPr="009A0432" w:rsidTr="00DF65CD">
        <w:trPr>
          <w:trHeight w:val="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90184E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  <w:r w:rsidR="004926A2" w:rsidRPr="009A0432">
              <w:rPr>
                <w:rFonts w:ascii="Times New Roman" w:hAnsi="Times New Roman" w:cs="Times New Roman"/>
                <w:sz w:val="26"/>
                <w:szCs w:val="26"/>
              </w:rPr>
              <w:t xml:space="preserve"> - 15:1</w:t>
            </w:r>
            <w:r w:rsidR="00563C19" w:rsidRPr="009A04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4926A2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Giải lao - Kết nối giao thương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314" w:rsidRPr="009A0432" w:rsidTr="00DF65CD">
        <w:trPr>
          <w:trHeight w:val="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4" w:rsidRDefault="004E0314" w:rsidP="004E03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15:10 - 15:25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4" w:rsidRPr="009A0432" w:rsidRDefault="004E0314" w:rsidP="004E0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Tiềm năng xuất khẩu thủy sản sang thị trường Đài Loan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14" w:rsidRPr="009A0432" w:rsidRDefault="004E0314" w:rsidP="004E0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Đại diện Hiệp hội Chế biến và Xuất khẩu Thủy sản Việt Nam (VASEP)</w:t>
            </w:r>
          </w:p>
        </w:tc>
      </w:tr>
      <w:tr w:rsidR="009A0432" w:rsidRPr="009A0432" w:rsidTr="00DF65CD">
        <w:trPr>
          <w:trHeight w:val="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4E0314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15:25</w:t>
            </w: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 xml:space="preserve"> - 15:40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4926A2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Tiềm năng xuất khẩu gạo sang thị trường Đài Loan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3647C3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Đại diện </w:t>
            </w:r>
            <w:r w:rsidR="004926A2" w:rsidRPr="009A04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Hiệp Hội Lương Thực Việt Nam</w:t>
            </w:r>
          </w:p>
        </w:tc>
      </w:tr>
      <w:tr w:rsidR="009A0432" w:rsidRPr="009A0432" w:rsidTr="00DF65CD">
        <w:trPr>
          <w:trHeight w:val="6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4E0314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15:40 -15:50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Giới thiệu về Dự án Khu đặc sản vùng miền tại Siêu thị Sài Gòn (Quận 10, TP.HCM)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DF65CD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/>
                <w:sz w:val="26"/>
                <w:szCs w:val="26"/>
              </w:rPr>
              <w:t>Bà Trịnh Việt Huyền Lan - Giám đốc Chi nhánh tổng Công ty Thương mại Sài Gòn - THHH MTV - Siêu thị Sài Gòn (SATRAMART)</w:t>
            </w:r>
          </w:p>
        </w:tc>
      </w:tr>
      <w:tr w:rsidR="009A0432" w:rsidRPr="009A0432" w:rsidTr="00DF65CD">
        <w:trPr>
          <w:trHeight w:val="57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b/>
                <w:sz w:val="26"/>
                <w:szCs w:val="26"/>
              </w:rPr>
              <w:t>Trao đổi - Kết nối</w:t>
            </w:r>
          </w:p>
        </w:tc>
      </w:tr>
      <w:tr w:rsidR="009A0432" w:rsidRPr="009A0432" w:rsidTr="00DF65CD">
        <w:trPr>
          <w:trHeight w:val="6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4E0314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</w:t>
            </w:r>
            <w:r w:rsidR="004926A2" w:rsidRPr="009A04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- 16:3</w:t>
            </w:r>
            <w:r w:rsidR="00563C19" w:rsidRPr="009A043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b/>
                <w:sz w:val="26"/>
                <w:szCs w:val="26"/>
              </w:rPr>
              <w:t>Chủ tọa:</w:t>
            </w:r>
          </w:p>
          <w:p w:rsidR="00563C19" w:rsidRPr="009A0432" w:rsidRDefault="00563C19" w:rsidP="00563C19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ind w:left="0" w:firstLine="29"/>
              <w:jc w:val="both"/>
            </w:pPr>
            <w:r w:rsidRPr="009A0432">
              <w:t>Đại diện Lãnh đạo UBND TP Cần Thơ</w:t>
            </w:r>
          </w:p>
          <w:p w:rsidR="00563C19" w:rsidRPr="009A0432" w:rsidRDefault="00563C19" w:rsidP="00563C19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ind w:left="0" w:firstLine="29"/>
              <w:jc w:val="both"/>
            </w:pPr>
            <w:r w:rsidRPr="009A0432">
              <w:t>Đại diện lãnh đạo Sở Công Thương TPCT</w:t>
            </w:r>
          </w:p>
          <w:p w:rsidR="00563C19" w:rsidRPr="009A0432" w:rsidRDefault="00563C19" w:rsidP="00563C1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44"/>
              </w:tabs>
              <w:ind w:left="0" w:firstLine="29"/>
              <w:jc w:val="both"/>
            </w:pPr>
            <w:r w:rsidRPr="009A0432">
              <w:t xml:space="preserve">Văn phòng Kinh tế - Văn hóa Đài Bắc tại TPHCM </w:t>
            </w:r>
          </w:p>
          <w:p w:rsidR="00563C19" w:rsidRPr="009A0432" w:rsidRDefault="003647C3" w:rsidP="00563C19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ind w:left="0" w:firstLine="29"/>
              <w:jc w:val="both"/>
            </w:pPr>
            <w:r w:rsidRPr="009A0432">
              <w:t xml:space="preserve"> Đại diện Hiệp hội Chế biến và Xuất khẩu Thủy sản Việt Nam (VASEP)</w:t>
            </w:r>
          </w:p>
          <w:p w:rsidR="00DF65CD" w:rsidRPr="009A0432" w:rsidRDefault="003647C3" w:rsidP="00DF65CD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ind w:left="0" w:firstLine="29"/>
              <w:jc w:val="both"/>
            </w:pPr>
            <w:r w:rsidRPr="009A0432">
              <w:rPr>
                <w:shd w:val="clear" w:color="auto" w:fill="FFFFFF"/>
              </w:rPr>
              <w:t xml:space="preserve"> Đại diện Hiệp Hội Lương Thực Việt Nam</w:t>
            </w:r>
            <w:r w:rsidRPr="009A0432">
              <w:t xml:space="preserve"> 6. </w:t>
            </w:r>
            <w:r w:rsidR="00DF65CD" w:rsidRPr="009A0432">
              <w:t>Bà Trịnh Việt Huyền Lan - Giám đốc Chi nhánh tổng Công ty Thương mại Sài Gòn - THHH MTV - Siêu thị Sài Gòn (SATRAMART)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432" w:rsidRPr="009A0432" w:rsidTr="00DF65CD">
        <w:trPr>
          <w:trHeight w:val="6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4E0314" w:rsidP="004E03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</w:t>
            </w:r>
            <w:r w:rsidR="00563C19" w:rsidRPr="009A0432">
              <w:rPr>
                <w:rFonts w:ascii="Times New Roman" w:hAnsi="Times New Roman" w:cs="Times New Roman"/>
                <w:sz w:val="26"/>
                <w:szCs w:val="26"/>
              </w:rPr>
              <w:t xml:space="preserve">0 - 16: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Ký kết MOU (nếu có)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C19" w:rsidRPr="009A0432" w:rsidTr="00DF65CD">
        <w:trPr>
          <w:trHeight w:val="7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4E031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4E031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 xml:space="preserve"> - 17:30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Kết nối giao thương tại khu vực trưng bày sản phẩm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19" w:rsidRPr="009A0432" w:rsidRDefault="00563C19" w:rsidP="00B1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432">
              <w:rPr>
                <w:rFonts w:ascii="Times New Roman" w:hAnsi="Times New Roman" w:cs="Times New Roman"/>
                <w:sz w:val="26"/>
                <w:szCs w:val="26"/>
              </w:rPr>
              <w:t>Doanh nghiệp</w:t>
            </w:r>
          </w:p>
        </w:tc>
      </w:tr>
    </w:tbl>
    <w:p w:rsidR="00B12DD2" w:rsidRPr="009A0432" w:rsidRDefault="00B12DD2" w:rsidP="00DF01AC"/>
    <w:sectPr w:rsidR="00B12DD2" w:rsidRPr="009A0432" w:rsidSect="009A3597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154"/>
    <w:multiLevelType w:val="hybridMultilevel"/>
    <w:tmpl w:val="832A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504A"/>
    <w:multiLevelType w:val="hybridMultilevel"/>
    <w:tmpl w:val="ABE621CC"/>
    <w:lvl w:ilvl="0" w:tplc="E7F07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1D71"/>
    <w:rsid w:val="000639E4"/>
    <w:rsid w:val="000D4E3C"/>
    <w:rsid w:val="00263C0E"/>
    <w:rsid w:val="003647C3"/>
    <w:rsid w:val="004926A2"/>
    <w:rsid w:val="004E0314"/>
    <w:rsid w:val="00563C19"/>
    <w:rsid w:val="005A085F"/>
    <w:rsid w:val="0074321F"/>
    <w:rsid w:val="00865A4E"/>
    <w:rsid w:val="008766C1"/>
    <w:rsid w:val="0090184E"/>
    <w:rsid w:val="0098493F"/>
    <w:rsid w:val="009A0432"/>
    <w:rsid w:val="009A3597"/>
    <w:rsid w:val="009D72F7"/>
    <w:rsid w:val="00A53B96"/>
    <w:rsid w:val="00AE1D71"/>
    <w:rsid w:val="00B12DD2"/>
    <w:rsid w:val="00BB4340"/>
    <w:rsid w:val="00DD6555"/>
    <w:rsid w:val="00DF01AC"/>
    <w:rsid w:val="00DF65CD"/>
    <w:rsid w:val="00F26D0D"/>
    <w:rsid w:val="00F6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Admin</cp:lastModifiedBy>
  <cp:revision>20</cp:revision>
  <cp:lastPrinted>2020-09-24T02:49:00Z</cp:lastPrinted>
  <dcterms:created xsi:type="dcterms:W3CDTF">2020-09-23T08:57:00Z</dcterms:created>
  <dcterms:modified xsi:type="dcterms:W3CDTF">2020-10-16T03:37:00Z</dcterms:modified>
</cp:coreProperties>
</file>